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E1" w:rsidRPr="00E32BE1" w:rsidRDefault="00E32BE1" w:rsidP="00E32BE1">
      <w:pPr>
        <w:rPr>
          <w:b/>
        </w:rPr>
      </w:pPr>
      <w:r w:rsidRPr="00E32BE1">
        <w:rPr>
          <w:b/>
        </w:rPr>
        <w:t>Introduction</w:t>
      </w:r>
    </w:p>
    <w:p w:rsidR="00E32BE1" w:rsidRPr="00E32BE1" w:rsidRDefault="00E32BE1" w:rsidP="00E32BE1">
      <w:r w:rsidRPr="00E32BE1">
        <w:t>The Community Health Center Inc. is seeking bids for</w:t>
      </w:r>
      <w:r>
        <w:t xml:space="preserve"> expanded</w:t>
      </w:r>
      <w:r w:rsidR="00197179">
        <w:t xml:space="preserve"> medical</w:t>
      </w:r>
      <w:r>
        <w:t xml:space="preserve"> Telehealth capabilities </w:t>
      </w:r>
      <w:proofErr w:type="gramStart"/>
      <w:r>
        <w:t xml:space="preserve">and </w:t>
      </w:r>
      <w:r w:rsidRPr="00E32BE1">
        <w:t xml:space="preserve"> Internet</w:t>
      </w:r>
      <w:proofErr w:type="gramEnd"/>
      <w:r w:rsidRPr="00E32BE1">
        <w:t xml:space="preserve"> service under the FCC’s Connected</w:t>
      </w:r>
      <w:r w:rsidR="00197179">
        <w:t xml:space="preserve"> </w:t>
      </w:r>
      <w:r w:rsidRPr="00E32BE1">
        <w:t>Care Pilot program. The Community Health Center Inc. consortium represents approximately</w:t>
      </w:r>
      <w:r>
        <w:t xml:space="preserve"> 25 Medical</w:t>
      </w:r>
      <w:r w:rsidR="00197179">
        <w:t xml:space="preserve"> </w:t>
      </w:r>
      <w:r w:rsidRPr="00E32BE1">
        <w:t>School Based healthcare facilities in the state of Connecticut. It is the vision of the Community</w:t>
      </w:r>
      <w:r w:rsidR="00197179">
        <w:t xml:space="preserve"> </w:t>
      </w:r>
      <w:r w:rsidRPr="00E32BE1">
        <w:t xml:space="preserve">Health Center Inc. to </w:t>
      </w:r>
      <w:r>
        <w:t xml:space="preserve">improve telehealth care at </w:t>
      </w:r>
      <w:r w:rsidRPr="00E32BE1">
        <w:t>consortium School Based Health</w:t>
      </w:r>
      <w:r w:rsidR="00197179">
        <w:t xml:space="preserve"> </w:t>
      </w:r>
      <w:r w:rsidRPr="00E32BE1">
        <w:t xml:space="preserve">Centers throughout the state of Connecticut </w:t>
      </w:r>
      <w:r>
        <w:t>by providing telehealth connected medical devices (stethoscope, otoscope, and derma scope capabilities) and enhancing the connection to</w:t>
      </w:r>
      <w:r w:rsidRPr="00E32BE1">
        <w:t xml:space="preserve"> the Community Health Center Inc. data centers.</w:t>
      </w:r>
      <w:r w:rsidR="00197179">
        <w:t xml:space="preserve"> </w:t>
      </w:r>
      <w:r w:rsidRPr="00E32BE1">
        <w:t>The Community Health Center Inc. is a non-profit consortium of 60</w:t>
      </w:r>
      <w:r>
        <w:t>+</w:t>
      </w:r>
      <w:r w:rsidRPr="00E32BE1">
        <w:t xml:space="preserve"> school based health centers in</w:t>
      </w:r>
      <w:r w:rsidR="00197179">
        <w:t xml:space="preserve"> </w:t>
      </w:r>
      <w:r w:rsidRPr="00E32BE1">
        <w:t>CT. It provides comprehensive medical, behavioral and dental health services to Connecticut</w:t>
      </w:r>
      <w:r w:rsidR="00197179">
        <w:t xml:space="preserve"> </w:t>
      </w:r>
      <w:r w:rsidRPr="00E32BE1">
        <w:t>public school students.</w:t>
      </w:r>
    </w:p>
    <w:p w:rsidR="006E1494" w:rsidRDefault="00E32BE1" w:rsidP="00E32BE1">
      <w:r w:rsidRPr="00E32BE1">
        <w:t>This RFP addresses</w:t>
      </w:r>
      <w:r>
        <w:t xml:space="preserve"> both the dedicated telehealth enhancement and</w:t>
      </w:r>
      <w:r w:rsidRPr="00E32BE1">
        <w:t xml:space="preserve"> network connectivity needs for multiple CHCI owned and operated School</w:t>
      </w:r>
      <w:r w:rsidR="00197179">
        <w:t xml:space="preserve"> </w:t>
      </w:r>
      <w:r w:rsidRPr="00E32BE1">
        <w:t>Based Health Centers. Should no bids be most cost effective, CHCI reserves the right to re-bid</w:t>
      </w:r>
      <w:r w:rsidR="00197179">
        <w:t xml:space="preserve"> </w:t>
      </w:r>
      <w:r w:rsidRPr="00E32BE1">
        <w:t>specific items or the entire project. All bid response information is considered confidential and</w:t>
      </w:r>
      <w:r w:rsidR="00197179">
        <w:t xml:space="preserve"> </w:t>
      </w:r>
      <w:r w:rsidRPr="00E32BE1">
        <w:t>will not be shared with other bidders. All technical and bid response information for this RFP will</w:t>
      </w:r>
      <w:r w:rsidR="00197179">
        <w:t xml:space="preserve"> </w:t>
      </w:r>
      <w:r w:rsidRPr="00E32BE1">
        <w:t>be through CHCI.</w:t>
      </w:r>
      <w:r w:rsidR="00197179">
        <w:t xml:space="preserve"> </w:t>
      </w:r>
      <w:r w:rsidRPr="00E32BE1">
        <w:t>During the life of the contract that results from this RFP, other members of the CHCI may choose</w:t>
      </w:r>
      <w:r w:rsidR="00197179">
        <w:t xml:space="preserve"> </w:t>
      </w:r>
      <w:r w:rsidRPr="00E32BE1">
        <w:t>to purchase services from the contract. Vendors should pay careful attention to the Contract</w:t>
      </w:r>
      <w:r w:rsidR="00197179">
        <w:t xml:space="preserve"> </w:t>
      </w:r>
      <w:r w:rsidRPr="00E32BE1">
        <w:t>Modification section of this RFP for more information pertaining to the CHCI’s intention to utilize</w:t>
      </w:r>
      <w:r w:rsidR="00197179">
        <w:t xml:space="preserve"> </w:t>
      </w:r>
      <w:r w:rsidRPr="00E32BE1">
        <w:t>the site and service substitution flexibility allowed under the Connected Care Pilot program rules.</w:t>
      </w:r>
      <w:r w:rsidR="00197179">
        <w:t xml:space="preserve"> </w:t>
      </w:r>
      <w:r w:rsidRPr="00E32BE1">
        <w:t>All vendors are hereby provided notice that any and all contracts entered into through this RFP</w:t>
      </w:r>
      <w:r w:rsidR="00197179">
        <w:t xml:space="preserve"> </w:t>
      </w:r>
      <w:r w:rsidRPr="00E32BE1">
        <w:t>process are subject to CHCI and its members obtaining funding through the Connected Care Pilot</w:t>
      </w:r>
      <w:r w:rsidR="00197179">
        <w:t xml:space="preserve"> </w:t>
      </w:r>
      <w:r w:rsidRPr="00E32BE1">
        <w:t>Program. If funding is not available, or if funding is denied, any and all contracts entered into will</w:t>
      </w:r>
      <w:r w:rsidR="00197179">
        <w:t xml:space="preserve"> </w:t>
      </w:r>
      <w:r w:rsidRPr="00E32BE1">
        <w:t>be null and void.</w:t>
      </w:r>
    </w:p>
    <w:p w:rsidR="00E32BE1" w:rsidRPr="00E32BE1" w:rsidRDefault="00E32BE1" w:rsidP="00E32BE1">
      <w:pPr>
        <w:rPr>
          <w:b/>
        </w:rPr>
      </w:pPr>
      <w:r w:rsidRPr="00E32BE1">
        <w:rPr>
          <w:b/>
        </w:rPr>
        <w:t>Fair and Open Competitive Bid Process</w:t>
      </w:r>
    </w:p>
    <w:p w:rsidR="00E32BE1" w:rsidRDefault="00E32BE1" w:rsidP="00E32BE1">
      <w:r w:rsidRPr="00E32BE1">
        <w:t>CHCI is committed to complying with the FCC requirement that the competitive bidding process</w:t>
      </w:r>
      <w:r w:rsidR="00197179">
        <w:t xml:space="preserve"> </w:t>
      </w:r>
      <w:r w:rsidRPr="00E32BE1">
        <w:t>must be “fair and open”. This means that vendors have to be treated equally and all vendors must</w:t>
      </w:r>
      <w:r w:rsidR="00197179">
        <w:t xml:space="preserve"> </w:t>
      </w:r>
      <w:r w:rsidRPr="00E32BE1">
        <w:t>have access to the same information.</w:t>
      </w:r>
      <w:r w:rsidR="00197179">
        <w:t xml:space="preserve"> </w:t>
      </w:r>
      <w:r w:rsidRPr="00E32BE1">
        <w:t>It is imperative that the vendors who wish to bid comply with the communication requirements</w:t>
      </w:r>
      <w:r w:rsidR="00197179">
        <w:t xml:space="preserve"> </w:t>
      </w:r>
      <w:r w:rsidRPr="00E32BE1">
        <w:t xml:space="preserve">outlined in the RFP. </w:t>
      </w:r>
      <w:r w:rsidRPr="00E32BE1">
        <w:rPr>
          <w:b/>
        </w:rPr>
        <w:t>CHCI will only accept written questions</w:t>
      </w:r>
      <w:r w:rsidRPr="00E32BE1">
        <w:t xml:space="preserve"> (see “Submission of</w:t>
      </w:r>
      <w:r w:rsidR="00197179">
        <w:t xml:space="preserve"> </w:t>
      </w:r>
      <w:r w:rsidRPr="00E32BE1">
        <w:t>Questions/Request for Clarification” for more information). CHCI will not verbally answer</w:t>
      </w:r>
      <w:r w:rsidR="00197179">
        <w:t xml:space="preserve">- </w:t>
      </w:r>
      <w:r w:rsidRPr="00E32BE1">
        <w:t>questions and will not accept questions in any form other than those outlined within this RFP.</w:t>
      </w:r>
      <w:r w:rsidR="00197179">
        <w:t xml:space="preserve"> </w:t>
      </w:r>
      <w:r w:rsidRPr="00E32BE1">
        <w:t>CHCI will not hold a conference call with a single, or only some, of the vendors who have</w:t>
      </w:r>
      <w:r w:rsidR="00197179">
        <w:t xml:space="preserve"> </w:t>
      </w:r>
      <w:r w:rsidRPr="00E32BE1">
        <w:t>submitted a Notice of Intent to Bid.</w:t>
      </w:r>
    </w:p>
    <w:p w:rsidR="00E32BE1" w:rsidRPr="00E32BE1" w:rsidRDefault="00E32BE1" w:rsidP="00E32BE1">
      <w:pPr>
        <w:rPr>
          <w:b/>
        </w:rPr>
      </w:pPr>
      <w:r w:rsidRPr="00E32BE1">
        <w:rPr>
          <w:b/>
        </w:rPr>
        <w:t>RFP Amendments</w:t>
      </w:r>
    </w:p>
    <w:p w:rsidR="00E32BE1" w:rsidRPr="00E32BE1" w:rsidRDefault="00E32BE1" w:rsidP="00E32BE1">
      <w:r w:rsidRPr="00E32BE1">
        <w:t>In the event it becomes necessary for CHCI to amend, add to or delete any part of this RFP, the</w:t>
      </w:r>
      <w:r w:rsidR="00197179">
        <w:t xml:space="preserve"> </w:t>
      </w:r>
      <w:r w:rsidRPr="00E32BE1">
        <w:t>amendment will be posted on the USAC website, as required. All vendors that submit a Notice of</w:t>
      </w:r>
      <w:r w:rsidR="00197179">
        <w:t xml:space="preserve"> </w:t>
      </w:r>
      <w:r w:rsidRPr="00E32BE1">
        <w:t>Intent will also receive an email with the updated version of the RFP attached.</w:t>
      </w:r>
    </w:p>
    <w:p w:rsidR="00E32BE1" w:rsidRPr="00E32BE1" w:rsidRDefault="00E32BE1" w:rsidP="00E32BE1">
      <w:pPr>
        <w:rPr>
          <w:b/>
        </w:rPr>
      </w:pPr>
      <w:r w:rsidRPr="00E32BE1">
        <w:rPr>
          <w:b/>
        </w:rPr>
        <w:t>Technology Neutral</w:t>
      </w:r>
    </w:p>
    <w:p w:rsidR="00E32BE1" w:rsidRPr="00E32BE1" w:rsidRDefault="00E32BE1" w:rsidP="00E32BE1">
      <w:r w:rsidRPr="00E32BE1">
        <w:t>CHCI understands that the competitive bidding process must be “technology neutral” in order to</w:t>
      </w:r>
      <w:r w:rsidR="00197179">
        <w:t xml:space="preserve"> </w:t>
      </w:r>
      <w:r w:rsidRPr="00E32BE1">
        <w:t>comply with the Federal Communication Commission competitive bidding rules (see 47 C.F.R. §</w:t>
      </w:r>
      <w:r w:rsidR="00197179">
        <w:t xml:space="preserve"> </w:t>
      </w:r>
      <w:r w:rsidRPr="00E32BE1">
        <w:t>54.603 and § 54.642). Nothing in this RFP is intended to undermine the competitive bidding</w:t>
      </w:r>
      <w:r w:rsidR="00197179">
        <w:t xml:space="preserve"> </w:t>
      </w:r>
      <w:r w:rsidRPr="00E32BE1">
        <w:t>requirements. Any technology specific information in this RFP is meant to be guidance only. Any</w:t>
      </w:r>
      <w:r w:rsidR="00197179">
        <w:t xml:space="preserve"> </w:t>
      </w:r>
      <w:r w:rsidRPr="00E32BE1">
        <w:t>vendor, regardless of the technology that the vendor uses to provide service, is welcome to</w:t>
      </w:r>
      <w:r w:rsidR="00197179">
        <w:t xml:space="preserve"> </w:t>
      </w:r>
      <w:r w:rsidRPr="00E32BE1">
        <w:t xml:space="preserve">submit a bid for this RFP. If the vendor </w:t>
      </w:r>
      <w:r w:rsidRPr="00E32BE1">
        <w:lastRenderedPageBreak/>
        <w:t>cannot provide the specific technology requested</w:t>
      </w:r>
      <w:r w:rsidR="00197179">
        <w:t xml:space="preserve"> </w:t>
      </w:r>
      <w:r>
        <w:t>(example: Derma scope</w:t>
      </w:r>
      <w:r w:rsidRPr="00E32BE1">
        <w:t>) the vendor should respond with detailed information on exactly what equivalent</w:t>
      </w:r>
      <w:r w:rsidR="00197179">
        <w:t xml:space="preserve"> </w:t>
      </w:r>
      <w:r w:rsidRPr="00E32BE1">
        <w:t>service or equipment, the vendor can provide. Quotes may be requested for variable levels of</w:t>
      </w:r>
      <w:r w:rsidR="00197179">
        <w:t xml:space="preserve"> </w:t>
      </w:r>
      <w:r w:rsidRPr="00E32BE1">
        <w:t>service.</w:t>
      </w:r>
    </w:p>
    <w:p w:rsidR="00E32BE1" w:rsidRPr="00E32BE1" w:rsidRDefault="00E32BE1" w:rsidP="00E32BE1">
      <w:pPr>
        <w:rPr>
          <w:b/>
        </w:rPr>
      </w:pPr>
      <w:r w:rsidRPr="00E32BE1">
        <w:rPr>
          <w:b/>
        </w:rPr>
        <w:t>Notice of Intent to Bid</w:t>
      </w:r>
    </w:p>
    <w:p w:rsidR="00E32BE1" w:rsidRPr="00E32BE1" w:rsidRDefault="00E32BE1" w:rsidP="00E32BE1">
      <w:r w:rsidRPr="00E32BE1">
        <w:t>A letter signifying the vendor’s intent to bid on this project must be received via e-mail no later</w:t>
      </w:r>
      <w:r w:rsidR="00197179">
        <w:t xml:space="preserve"> </w:t>
      </w:r>
      <w:r w:rsidRPr="00E32BE1">
        <w:t>than 14 days after the RFP is posted to initiate the competitive bidding period. Letter of intent</w:t>
      </w:r>
      <w:r w:rsidR="00197179">
        <w:t xml:space="preserve"> </w:t>
      </w:r>
      <w:r w:rsidRPr="00E32BE1">
        <w:t xml:space="preserve">emails should be sent to avellil@chc1.com with a cc to </w:t>
      </w:r>
      <w:r w:rsidR="00801592">
        <w:t>kenneds</w:t>
      </w:r>
      <w:r w:rsidRPr="00E32BE1">
        <w:t>@chc1.com and must contain the</w:t>
      </w:r>
      <w:r w:rsidR="00197179">
        <w:t xml:space="preserve"> </w:t>
      </w:r>
      <w:r w:rsidRPr="00E32BE1">
        <w:t>following information:</w:t>
      </w:r>
    </w:p>
    <w:p w:rsidR="00E32BE1" w:rsidRPr="00E32BE1" w:rsidRDefault="00E32BE1" w:rsidP="00E32BE1">
      <w:r w:rsidRPr="00E32BE1">
        <w:t>1. Company Name</w:t>
      </w:r>
    </w:p>
    <w:p w:rsidR="00E32BE1" w:rsidRPr="00E32BE1" w:rsidRDefault="00E32BE1" w:rsidP="00E32BE1">
      <w:r w:rsidRPr="00E32BE1">
        <w:t>2. Address of Company</w:t>
      </w:r>
    </w:p>
    <w:p w:rsidR="00E32BE1" w:rsidRPr="00E32BE1" w:rsidRDefault="00E32BE1" w:rsidP="00E32BE1">
      <w:r w:rsidRPr="00E32BE1">
        <w:t>3. Company’s authorized representative Information:</w:t>
      </w:r>
    </w:p>
    <w:p w:rsidR="00E32BE1" w:rsidRPr="00E32BE1" w:rsidRDefault="00E32BE1" w:rsidP="00E32BE1">
      <w:r w:rsidRPr="00E32BE1">
        <w:t>a. Name</w:t>
      </w:r>
    </w:p>
    <w:p w:rsidR="00E32BE1" w:rsidRPr="00E32BE1" w:rsidRDefault="00E32BE1" w:rsidP="00E32BE1">
      <w:r w:rsidRPr="00E32BE1">
        <w:t>b. Title</w:t>
      </w:r>
    </w:p>
    <w:p w:rsidR="00E32BE1" w:rsidRPr="00E32BE1" w:rsidRDefault="00E32BE1" w:rsidP="00E32BE1">
      <w:r w:rsidRPr="00E32BE1">
        <w:t>c. Address</w:t>
      </w:r>
    </w:p>
    <w:p w:rsidR="00E32BE1" w:rsidRPr="00E32BE1" w:rsidRDefault="00E32BE1" w:rsidP="00E32BE1">
      <w:r w:rsidRPr="00E32BE1">
        <w:t>d. Phone number</w:t>
      </w:r>
    </w:p>
    <w:p w:rsidR="00E32BE1" w:rsidRPr="00E32BE1" w:rsidRDefault="00E32BE1" w:rsidP="00E32BE1">
      <w:r w:rsidRPr="00E32BE1">
        <w:t>e. Email address</w:t>
      </w:r>
    </w:p>
    <w:p w:rsidR="00801592" w:rsidRDefault="00E32BE1" w:rsidP="00775D90">
      <w:r w:rsidRPr="00E32BE1">
        <w:t>In addition, please ensure that the Subject Line of the email states “Connected Care Pilot Program</w:t>
      </w:r>
      <w:r w:rsidR="00DD723E">
        <w:t xml:space="preserve"> </w:t>
      </w:r>
      <w:r w:rsidRPr="00E32BE1">
        <w:t>Letter of Intent to Bid</w:t>
      </w:r>
      <w:r w:rsidR="00801592">
        <w:t xml:space="preserve"> -</w:t>
      </w:r>
      <w:r w:rsidRPr="00E32BE1">
        <w:t xml:space="preserve"> </w:t>
      </w:r>
      <w:r w:rsidR="00801592">
        <w:t>2024 SBHC Telehealth Expansion -</w:t>
      </w:r>
      <w:r w:rsidRPr="00E32BE1">
        <w:t>Vendor name.</w:t>
      </w:r>
      <w:r w:rsidR="00DD723E">
        <w:t xml:space="preserve"> </w:t>
      </w:r>
      <w:r w:rsidR="00775D90" w:rsidRPr="00775D90">
        <w:t>Questions or request for clarification concerning this RFP should be submitted to</w:t>
      </w:r>
      <w:r w:rsidR="00DD723E">
        <w:t xml:space="preserve"> </w:t>
      </w:r>
      <w:r w:rsidR="00775D90" w:rsidRPr="00775D90">
        <w:t>avell</w:t>
      </w:r>
      <w:r w:rsidR="00775D90">
        <w:t>il@chc1.com with a cc to kenneds</w:t>
      </w:r>
      <w:r w:rsidR="00775D90" w:rsidRPr="00775D90">
        <w:t>@chc1.com and/or request for clarification concerning this</w:t>
      </w:r>
      <w:r w:rsidR="00DD723E">
        <w:t xml:space="preserve"> </w:t>
      </w:r>
      <w:r w:rsidR="00775D90" w:rsidRPr="00775D90">
        <w:t>RFP within 14 days of the posting of this RFP to USAC’s website. In addition, please ensure that</w:t>
      </w:r>
      <w:r w:rsidR="00DD723E">
        <w:t xml:space="preserve"> </w:t>
      </w:r>
      <w:r w:rsidR="00775D90" w:rsidRPr="00775D90">
        <w:t>the Subject Line of the email states “</w:t>
      </w:r>
      <w:r w:rsidR="00775D90">
        <w:t xml:space="preserve">Connected Care Pilot Program – 2024 SBHC Telehealth </w:t>
      </w:r>
      <w:proofErr w:type="gramStart"/>
      <w:r w:rsidR="00775D90">
        <w:t xml:space="preserve">Expansion </w:t>
      </w:r>
      <w:r w:rsidR="00775D90" w:rsidRPr="00775D90">
        <w:t xml:space="preserve"> –</w:t>
      </w:r>
      <w:proofErr w:type="gramEnd"/>
      <w:r w:rsidR="00775D90" w:rsidRPr="00775D90">
        <w:t xml:space="preserve"> Name of</w:t>
      </w:r>
      <w:r w:rsidR="00DD723E">
        <w:t xml:space="preserve"> </w:t>
      </w:r>
      <w:r w:rsidR="00775D90" w:rsidRPr="00775D90">
        <w:t>Vendor - Questions”. CHCI will respond 21 days after the posting of this RFP on USAC’s website.</w:t>
      </w:r>
      <w:r w:rsidR="00DD723E">
        <w:t xml:space="preserve"> </w:t>
      </w:r>
      <w:r w:rsidR="00775D90" w:rsidRPr="00775D90">
        <w:t>All vendors that submit a “Letter of Intent to Bid” will receive a listing of all questions and/or</w:t>
      </w:r>
      <w:r w:rsidR="00DD723E">
        <w:t xml:space="preserve"> </w:t>
      </w:r>
      <w:r w:rsidR="00775D90" w:rsidRPr="00775D90">
        <w:t>request for clarification that have been submitted and CHCI written response to the same.</w:t>
      </w:r>
    </w:p>
    <w:p w:rsidR="00775D90" w:rsidRPr="00775D90" w:rsidRDefault="00775D90" w:rsidP="00775D90">
      <w:pPr>
        <w:rPr>
          <w:b/>
        </w:rPr>
      </w:pPr>
      <w:r w:rsidRPr="00775D90">
        <w:rPr>
          <w:b/>
        </w:rPr>
        <w:t>Intention to Seek Competitive Bids</w:t>
      </w:r>
    </w:p>
    <w:p w:rsidR="00775D90" w:rsidRPr="00775D90" w:rsidRDefault="00775D90" w:rsidP="00775D90">
      <w:r w:rsidRPr="00775D90">
        <w:t>This request for proposals seeks bids as outlined in Attachment A</w:t>
      </w:r>
      <w:r>
        <w:t xml:space="preserve"> and B</w:t>
      </w:r>
      <w:r w:rsidRPr="00775D90">
        <w:t>. The services requested will</w:t>
      </w:r>
      <w:r>
        <w:t xml:space="preserve"> either provide enhanced medical telehealth capabilities or </w:t>
      </w:r>
      <w:r w:rsidRPr="00775D90">
        <w:t>provide direct Internet access for each location as specified in these Attachments and meet the</w:t>
      </w:r>
      <w:r>
        <w:t xml:space="preserve"> </w:t>
      </w:r>
      <w:r w:rsidRPr="00775D90">
        <w:t>requirements outlined in this RFP. Bidders are free to propose whatever solution they feel best</w:t>
      </w:r>
      <w:r>
        <w:t xml:space="preserve"> </w:t>
      </w:r>
      <w:r w:rsidRPr="00775D90">
        <w:t>meets the needs of the consortium.</w:t>
      </w:r>
    </w:p>
    <w:p w:rsidR="00775D90" w:rsidRPr="00775D90" w:rsidRDefault="00775D90" w:rsidP="00775D90">
      <w:pPr>
        <w:rPr>
          <w:b/>
        </w:rPr>
      </w:pPr>
      <w:r w:rsidRPr="00775D90">
        <w:rPr>
          <w:b/>
        </w:rPr>
        <w:t>All services provided shall include all plug-in’s, applications and additional parts that makes the</w:t>
      </w:r>
    </w:p>
    <w:p w:rsidR="00775D90" w:rsidRPr="00775D90" w:rsidRDefault="00775D90" w:rsidP="00775D90">
      <w:pPr>
        <w:rPr>
          <w:b/>
        </w:rPr>
      </w:pPr>
      <w:proofErr w:type="gramStart"/>
      <w:r w:rsidRPr="00775D90">
        <w:rPr>
          <w:b/>
        </w:rPr>
        <w:t>service</w:t>
      </w:r>
      <w:proofErr w:type="gramEnd"/>
      <w:r w:rsidRPr="00775D90">
        <w:rPr>
          <w:b/>
        </w:rPr>
        <w:t xml:space="preserve"> functional in the manner required by CHCI. Pricing shall be bundled for submission to</w:t>
      </w:r>
    </w:p>
    <w:p w:rsidR="00775D90" w:rsidRPr="00775D90" w:rsidRDefault="00775D90" w:rsidP="00775D90">
      <w:pPr>
        <w:rPr>
          <w:b/>
        </w:rPr>
      </w:pPr>
      <w:r w:rsidRPr="00775D90">
        <w:rPr>
          <w:b/>
        </w:rPr>
        <w:t>USAC for funding through the submission of a Network Cost Worksheet and Form 462. All</w:t>
      </w:r>
    </w:p>
    <w:p w:rsidR="00775D90" w:rsidRPr="00775D90" w:rsidRDefault="00775D90" w:rsidP="00775D90">
      <w:pPr>
        <w:rPr>
          <w:b/>
        </w:rPr>
      </w:pPr>
      <w:proofErr w:type="gramStart"/>
      <w:r w:rsidRPr="00775D90">
        <w:rPr>
          <w:b/>
        </w:rPr>
        <w:t>bidders</w:t>
      </w:r>
      <w:proofErr w:type="gramEnd"/>
      <w:r w:rsidRPr="00775D90">
        <w:rPr>
          <w:b/>
        </w:rPr>
        <w:t xml:space="preserve"> should read the Consortium Master Services Agreement section at the beginning of this</w:t>
      </w:r>
    </w:p>
    <w:p w:rsidR="00775D90" w:rsidRDefault="00775D90" w:rsidP="00775D90">
      <w:pPr>
        <w:rPr>
          <w:b/>
        </w:rPr>
      </w:pPr>
      <w:r w:rsidRPr="00775D90">
        <w:rPr>
          <w:b/>
        </w:rPr>
        <w:t>RFP.</w:t>
      </w:r>
    </w:p>
    <w:p w:rsidR="0060715E" w:rsidRPr="0060715E" w:rsidRDefault="0060715E" w:rsidP="0060715E">
      <w:pPr>
        <w:rPr>
          <w:b/>
        </w:rPr>
      </w:pPr>
      <w:r w:rsidRPr="0060715E">
        <w:rPr>
          <w:b/>
        </w:rPr>
        <w:lastRenderedPageBreak/>
        <w:t>Term of Agreement, Pricing and Cost Information</w:t>
      </w:r>
    </w:p>
    <w:p w:rsidR="0060715E" w:rsidRPr="0060715E" w:rsidRDefault="0060715E" w:rsidP="0060715E">
      <w:r w:rsidRPr="0060715E">
        <w:t xml:space="preserve">Services requested through this RFP are being bid for </w:t>
      </w:r>
      <w:r>
        <w:t>September, 2024</w:t>
      </w:r>
      <w:r w:rsidRPr="0060715E">
        <w:t xml:space="preserve">- </w:t>
      </w:r>
      <w:r>
        <w:t>August, 2025</w:t>
      </w:r>
      <w:r w:rsidRPr="0060715E">
        <w:t xml:space="preserve"> with a 36month commitment from time of signing. Vendors submitting proposals should identify all costs</w:t>
      </w:r>
      <w:r w:rsidR="00DD723E">
        <w:t xml:space="preserve"> </w:t>
      </w:r>
      <w:r w:rsidRPr="0060715E">
        <w:t>associated with the solution quoted. Quotes should include the following:</w:t>
      </w:r>
    </w:p>
    <w:p w:rsidR="0060715E" w:rsidRDefault="0060715E" w:rsidP="0060715E"/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Purchase price, including the price to lease and/or own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Installation and/or engineering costs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Maintenance costs, including any subscriptions or other expenses. Maintenance costs</w:t>
      </w:r>
      <w:r w:rsidR="00197179">
        <w:t xml:space="preserve"> </w:t>
      </w:r>
      <w:r w:rsidRPr="0060715E">
        <w:t>should align with the life of the hardware/software.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</w:t>
      </w:r>
      <w:proofErr w:type="gramStart"/>
      <w:r w:rsidRPr="0060715E">
        <w:t>Shipping</w:t>
      </w:r>
      <w:proofErr w:type="gramEnd"/>
      <w:r w:rsidRPr="0060715E">
        <w:t xml:space="preserve"> charges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Ongoing support costs and support hour limits that may add cost to the proposed</w:t>
      </w:r>
      <w:r w:rsidR="00197179">
        <w:t xml:space="preserve"> </w:t>
      </w:r>
      <w:r w:rsidRPr="0060715E">
        <w:t>solution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Tax/surcharges that will apply. For percentage based, provide the existing percentage.</w:t>
      </w:r>
    </w:p>
    <w:p w:rsidR="0060715E" w:rsidRPr="0060715E" w:rsidRDefault="0060715E" w:rsidP="0060715E">
      <w:r w:rsidRPr="0060715E">
        <w:t>For flat rate taxes/surcharges, provide the existing flat rate.</w:t>
      </w:r>
    </w:p>
    <w:p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</w:t>
      </w:r>
      <w:proofErr w:type="gramStart"/>
      <w:r w:rsidRPr="0060715E">
        <w:t>Any</w:t>
      </w:r>
      <w:proofErr w:type="gramEnd"/>
      <w:r w:rsidRPr="0060715E">
        <w:t xml:space="preserve"> other costs associated with the solution and/or description of requirements that</w:t>
      </w:r>
      <w:r w:rsidR="00DD723E">
        <w:t xml:space="preserve"> </w:t>
      </w:r>
      <w:r w:rsidRPr="0060715E">
        <w:t>are prerequisites for the solution that may add additional costs to CHCI.</w:t>
      </w:r>
    </w:p>
    <w:p w:rsidR="00745B76" w:rsidRDefault="0060715E" w:rsidP="00745B76">
      <w:r w:rsidRPr="0060715E">
        <w:t>Bid proposals should identify all costs in sufficient detail as to confirm the proposed solution,</w:t>
      </w:r>
      <w:r w:rsidR="00DD723E">
        <w:t xml:space="preserve"> </w:t>
      </w:r>
      <w:r w:rsidRPr="0060715E">
        <w:t>including installation, configuration, maintenance, and any recurring costs, and that the solution</w:t>
      </w:r>
      <w:r w:rsidR="00DD723E">
        <w:t xml:space="preserve"> </w:t>
      </w:r>
      <w:r w:rsidRPr="0060715E">
        <w:t>complies with Connected Care Pilot program eligibility requirements. Bundled pricing may be</w:t>
      </w:r>
      <w:r w:rsidR="00DD723E">
        <w:t xml:space="preserve"> </w:t>
      </w:r>
      <w:r w:rsidRPr="0060715E">
        <w:t>cited, but individual components must be identified and detailed pricing provided.</w:t>
      </w:r>
      <w:r w:rsidR="00DD723E">
        <w:t xml:space="preserve"> </w:t>
      </w:r>
      <w:r w:rsidRPr="0060715E">
        <w:t>All sub-contracting shall be pre-approved by the consortium. The prime contractor/vendor shall</w:t>
      </w:r>
      <w:r w:rsidR="00DD723E">
        <w:t xml:space="preserve"> </w:t>
      </w:r>
      <w:r w:rsidRPr="0060715E">
        <w:t>be responsible for all subcontractor’s work and payment. The consortium will not pay any</w:t>
      </w:r>
      <w:r w:rsidR="00DD723E">
        <w:t xml:space="preserve"> </w:t>
      </w:r>
      <w:r w:rsidRPr="0060715E">
        <w:t>subcontractor or third parties directly. Proof of release of liens of subcontractors will need to be</w:t>
      </w:r>
      <w:r w:rsidR="00DD723E">
        <w:t xml:space="preserve"> </w:t>
      </w:r>
      <w:r w:rsidRPr="0060715E">
        <w:t>submitted prior to invoice approval. All vendors are hereby provided notice that the consortium is</w:t>
      </w:r>
      <w:r w:rsidR="00DD723E">
        <w:t xml:space="preserve"> </w:t>
      </w:r>
      <w:r w:rsidRPr="0060715E">
        <w:t>not financially responsible for line-item (i.e. unbundled) charges that are deemed ineligible if</w:t>
      </w:r>
      <w:r w:rsidR="00DD723E">
        <w:t xml:space="preserve"> </w:t>
      </w:r>
      <w:r w:rsidRPr="0060715E">
        <w:t>those line-item expenses are not disclosed in the vendor’s bid to this RFP. Any and all ineligible</w:t>
      </w:r>
      <w:r w:rsidR="00DD723E">
        <w:t xml:space="preserve"> </w:t>
      </w:r>
      <w:r w:rsidRPr="0060715E">
        <w:t>expenses that are not disclosed in the vendor’s response to this RFP are the sole responsibility of</w:t>
      </w:r>
      <w:r w:rsidR="00DD723E">
        <w:t xml:space="preserve"> </w:t>
      </w:r>
      <w:r w:rsidRPr="0060715E">
        <w:t>the vendor.</w:t>
      </w:r>
    </w:p>
    <w:p w:rsidR="00745B76" w:rsidRPr="00745B76" w:rsidRDefault="00745B76" w:rsidP="00745B76">
      <w:pPr>
        <w:rPr>
          <w:b/>
        </w:rPr>
      </w:pPr>
      <w:r w:rsidRPr="00745B76">
        <w:rPr>
          <w:rFonts w:ascii="CIDFont+F1" w:hAnsi="CIDFont+F1" w:cs="CIDFont+F1"/>
          <w:b/>
          <w:color w:val="000000"/>
          <w:sz w:val="24"/>
          <w:szCs w:val="24"/>
        </w:rPr>
        <w:t xml:space="preserve"> </w:t>
      </w:r>
      <w:r w:rsidRPr="00745B76">
        <w:rPr>
          <w:b/>
        </w:rPr>
        <w:t>Invoicing for Services Received/Delivered</w:t>
      </w:r>
    </w:p>
    <w:p w:rsidR="00745B76" w:rsidRPr="00745B76" w:rsidRDefault="00745B76" w:rsidP="00745B76">
      <w:r w:rsidRPr="00745B76">
        <w:t>Vendors are hereby given notice that their invoicing practices must align with the expectations of</w:t>
      </w:r>
      <w:r w:rsidR="00DD723E">
        <w:t xml:space="preserve"> </w:t>
      </w:r>
      <w:r w:rsidRPr="00745B76">
        <w:t>CHCI, the Universal Service Administrative Company and the Federal Communication Commission.</w:t>
      </w:r>
      <w:r w:rsidR="00DD723E">
        <w:t xml:space="preserve"> </w:t>
      </w:r>
      <w:r w:rsidRPr="00745B76">
        <w:t>For services which will be funded through the federal Connected Care Pilot program, the service</w:t>
      </w:r>
      <w:r w:rsidR="00DD723E">
        <w:t xml:space="preserve"> </w:t>
      </w:r>
      <w:r w:rsidRPr="00745B76">
        <w:t>provider will need to be in compliance with the rules pertaining to invoicing the program</w:t>
      </w:r>
      <w:r w:rsidR="00DD723E">
        <w:t xml:space="preserve"> </w:t>
      </w:r>
      <w:r w:rsidRPr="00745B76">
        <w:t>administrator, USAC.</w:t>
      </w:r>
      <w:r w:rsidR="00DD723E">
        <w:t xml:space="preserve"> </w:t>
      </w:r>
      <w:r w:rsidRPr="00745B76">
        <w:t>CHC also has certain invoicing requirements related to how it administratively manages the</w:t>
      </w:r>
      <w:r w:rsidR="00DD723E">
        <w:t xml:space="preserve"> </w:t>
      </w:r>
      <w:r w:rsidRPr="00745B76">
        <w:t>services provided to it, which are a result of both administrative efficiencies and federal program</w:t>
      </w:r>
      <w:r w:rsidR="00DD723E">
        <w:t xml:space="preserve"> </w:t>
      </w:r>
      <w:r w:rsidRPr="00745B76">
        <w:t>requirements. As a result, CHCI has developed an invoicing methodology which each vendor</w:t>
      </w:r>
      <w:r w:rsidR="00DD723E">
        <w:t xml:space="preserve"> </w:t>
      </w:r>
      <w:r w:rsidRPr="00745B76">
        <w:t xml:space="preserve">providing it services must comply. </w:t>
      </w:r>
      <w:r w:rsidRPr="00745B76">
        <w:lastRenderedPageBreak/>
        <w:t>When submitting bid proposals, the vendor must</w:t>
      </w:r>
      <w:r w:rsidR="00DD723E">
        <w:t xml:space="preserve"> </w:t>
      </w:r>
      <w:r w:rsidRPr="00745B76">
        <w:t>acknowledge that it is aware of and accepts the following invoicing requirements: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Invoices must delineate the charges by location as outlined on Attachment A. Invoices</w:t>
      </w:r>
      <w:r w:rsidR="00DD723E">
        <w:t xml:space="preserve"> </w:t>
      </w:r>
      <w:r w:rsidRPr="00745B76">
        <w:t>must include the HCP number assigned by USAC for all charges associated with services</w:t>
      </w:r>
      <w:r w:rsidR="00DD723E">
        <w:t xml:space="preserve"> </w:t>
      </w:r>
      <w:r w:rsidRPr="00745B76">
        <w:t>provided at the physical location of that HCP. Compliance with this requirement will allow</w:t>
      </w:r>
      <w:r w:rsidR="00DD723E">
        <w:t xml:space="preserve"> </w:t>
      </w:r>
      <w:r w:rsidRPr="00745B76">
        <w:t>for greater administrative ease for all parties involved in the invoicing process and will</w:t>
      </w:r>
      <w:r w:rsidR="00DD723E">
        <w:t xml:space="preserve"> </w:t>
      </w:r>
      <w:r w:rsidRPr="00745B76">
        <w:t>allow for faster processing of invoices.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Copies of all invoices must be sent to: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Mailing Address: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Community Health Center, Inc.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ATTN: Accounts Payable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575 Main Street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Middletown CT 06457</w:t>
      </w:r>
    </w:p>
    <w:p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Copies of invoices may also be sent via email to ap@chc1.com.</w:t>
      </w:r>
    </w:p>
    <w:p w:rsidR="00745B76" w:rsidRPr="00745B76" w:rsidRDefault="00745B76" w:rsidP="00745B76">
      <w:pPr>
        <w:rPr>
          <w:b/>
        </w:rPr>
      </w:pPr>
      <w:r w:rsidRPr="00745B76">
        <w:rPr>
          <w:b/>
        </w:rPr>
        <w:t>Disbursement of Federal Funds</w:t>
      </w:r>
    </w:p>
    <w:p w:rsidR="00745B76" w:rsidRPr="00745B76" w:rsidRDefault="00745B76" w:rsidP="00745B76">
      <w:r w:rsidRPr="00745B76">
        <w:t>Once USAC has issued a Funding Commitment Letter, the parties can now initiate a request for</w:t>
      </w:r>
      <w:r w:rsidR="00DD723E">
        <w:t xml:space="preserve"> </w:t>
      </w:r>
      <w:r w:rsidRPr="00745B76">
        <w:t>disbursement from the universal service fund. In the Connected Care Pilot, the applicant initiates</w:t>
      </w:r>
      <w:r w:rsidR="00DD723E">
        <w:t xml:space="preserve"> </w:t>
      </w:r>
      <w:r w:rsidRPr="00745B76">
        <w:t>the disbursement process and the vendor completes the submission of the request to USAC.</w:t>
      </w:r>
      <w:r w:rsidR="00DD723E">
        <w:t xml:space="preserve"> </w:t>
      </w:r>
      <w:r w:rsidRPr="00745B76">
        <w:t>Vendors responding to this RFP must acknowledge understanding of the process and state that</w:t>
      </w:r>
      <w:r w:rsidR="00DD723E">
        <w:t xml:space="preserve"> </w:t>
      </w:r>
      <w:r w:rsidRPr="00745B76">
        <w:t>the vendor will comply with the processing timeline outlined herein.</w:t>
      </w:r>
    </w:p>
    <w:p w:rsidR="00745B76" w:rsidRPr="00745B76" w:rsidRDefault="00745B76" w:rsidP="00745B76">
      <w:pPr>
        <w:rPr>
          <w:b/>
        </w:rPr>
      </w:pPr>
      <w:r w:rsidRPr="00745B76">
        <w:rPr>
          <w:b/>
        </w:rPr>
        <w:t>Healthcare Connect Fund process:</w:t>
      </w:r>
    </w:p>
    <w:p w:rsidR="00745B76" w:rsidRPr="00745B76" w:rsidRDefault="00745B76" w:rsidP="00745B76">
      <w:r w:rsidRPr="00745B76">
        <w:t>1. Vendor invoices CHCI as described in the “invoicing” section above. CHCI remits</w:t>
      </w:r>
      <w:r w:rsidR="00DD723E">
        <w:t xml:space="preserve"> </w:t>
      </w:r>
      <w:r w:rsidRPr="00745B76">
        <w:t>payment of the undiscounted portion to the vendor.</w:t>
      </w:r>
    </w:p>
    <w:p w:rsidR="00745B76" w:rsidRPr="00745B76" w:rsidRDefault="00745B76" w:rsidP="00745B76">
      <w:r w:rsidRPr="00745B76">
        <w:t>2. When CHCI remits payment of the non-discounted portion to the vendor, CHCI will</w:t>
      </w:r>
      <w:r w:rsidR="00DD723E">
        <w:t xml:space="preserve"> </w:t>
      </w:r>
      <w:r w:rsidRPr="00745B76">
        <w:t>simultaneously complete the FCC Form 463 seeking disbursement of the discounted</w:t>
      </w:r>
      <w:r w:rsidR="00DD723E">
        <w:t xml:space="preserve"> </w:t>
      </w:r>
      <w:r w:rsidRPr="00745B76">
        <w:t>portion of the vendor invoice.</w:t>
      </w:r>
    </w:p>
    <w:p w:rsidR="00745B76" w:rsidRPr="00745B76" w:rsidRDefault="00745B76" w:rsidP="00745B76">
      <w:r w:rsidRPr="00745B76">
        <w:t>3. Upon notification from USAC that the FCC Form 463 has been submitted by CHCI, the</w:t>
      </w:r>
      <w:r w:rsidR="00DD723E">
        <w:t xml:space="preserve"> </w:t>
      </w:r>
      <w:r w:rsidRPr="00745B76">
        <w:t>vendor shall review the submitted form within five (5) business days. If there are any</w:t>
      </w:r>
      <w:r w:rsidR="00DD723E">
        <w:t xml:space="preserve"> </w:t>
      </w:r>
      <w:r w:rsidRPr="00745B76">
        <w:t>errors on the Form 463, the vendor shall reject the Form 463 and provide notice to</w:t>
      </w:r>
      <w:r w:rsidR="00DD723E">
        <w:t xml:space="preserve"> </w:t>
      </w:r>
      <w:r w:rsidRPr="00745B76">
        <w:t>CHCI as to the errors that it believes are contained on the form. Providing notice as to</w:t>
      </w:r>
      <w:r w:rsidR="00DD723E">
        <w:t xml:space="preserve"> </w:t>
      </w:r>
      <w:r w:rsidRPr="00745B76">
        <w:t>the errors will assist in allowing CHCI to correct the errors or to open a dialogue</w:t>
      </w:r>
      <w:r w:rsidR="00DD723E">
        <w:t xml:space="preserve"> </w:t>
      </w:r>
      <w:r w:rsidRPr="00745B76">
        <w:t>between the parties as to the suspected inaccuracies on the form. Once the form is</w:t>
      </w:r>
      <w:r w:rsidR="00DD723E">
        <w:t xml:space="preserve"> </w:t>
      </w:r>
      <w:r w:rsidRPr="00745B76">
        <w:t>correct and can be certified, the vendor shall certify as to the accuracy of the invoice.</w:t>
      </w:r>
    </w:p>
    <w:p w:rsidR="00745B76" w:rsidRPr="00745B76" w:rsidRDefault="00745B76" w:rsidP="00745B76">
      <w:r w:rsidRPr="00745B76">
        <w:t>4. The CHCI contact for issues related to invoicing is the Chief Information and Technology</w:t>
      </w:r>
    </w:p>
    <w:p w:rsidR="00745B76" w:rsidRPr="00745B76" w:rsidRDefault="00745B76" w:rsidP="00745B76">
      <w:r w:rsidRPr="00745B76">
        <w:t>Officer who may be reached may be reached at avellil@chc1.com or phone at (203) 414-</w:t>
      </w:r>
    </w:p>
    <w:p w:rsidR="00745B76" w:rsidRPr="00745B76" w:rsidRDefault="00745B76" w:rsidP="00745B76">
      <w:r w:rsidRPr="00745B76">
        <w:lastRenderedPageBreak/>
        <w:t>6531.</w:t>
      </w:r>
    </w:p>
    <w:p w:rsidR="00745B76" w:rsidRPr="00745B76" w:rsidRDefault="00745B76" w:rsidP="00745B76">
      <w:pPr>
        <w:rPr>
          <w:b/>
        </w:rPr>
      </w:pPr>
      <w:r w:rsidRPr="00745B76">
        <w:rPr>
          <w:b/>
        </w:rPr>
        <w:t>PERSONNEL QUALIFICATIONS INCLUDING TECHNICAL EXCELLENCE</w:t>
      </w:r>
    </w:p>
    <w:p w:rsidR="00745B76" w:rsidRPr="00745B76" w:rsidRDefault="00745B76" w:rsidP="00745B76">
      <w:r w:rsidRPr="00745B76">
        <w:t>Vendors shall provide documentation to support qualification of personnel and technical</w:t>
      </w:r>
      <w:r w:rsidR="00DD723E">
        <w:t xml:space="preserve"> </w:t>
      </w:r>
      <w:r w:rsidRPr="00745B76">
        <w:t>excellence of staff who will be assigned to the project. Personnel qualifications, professional</w:t>
      </w:r>
      <w:r w:rsidR="00DD723E">
        <w:t xml:space="preserve"> </w:t>
      </w:r>
      <w:r w:rsidRPr="00745B76">
        <w:t>designations and certifications, experience with overall installation, integration and maintenance</w:t>
      </w:r>
      <w:r w:rsidR="00DD723E">
        <w:t xml:space="preserve"> </w:t>
      </w:r>
      <w:r w:rsidRPr="00745B76">
        <w:t>capabilities based upon performance record and availability of sufficient high-quality vendor</w:t>
      </w:r>
      <w:r w:rsidR="00DD723E">
        <w:t xml:space="preserve"> </w:t>
      </w:r>
      <w:r w:rsidRPr="00745B76">
        <w:t>personnel with the required skills and experience for the specific approach.</w:t>
      </w:r>
    </w:p>
    <w:p w:rsidR="00745B76" w:rsidRPr="00DD723E" w:rsidRDefault="00745B76" w:rsidP="00745B76">
      <w:pPr>
        <w:rPr>
          <w:b/>
        </w:rPr>
      </w:pPr>
      <w:r w:rsidRPr="00DD723E">
        <w:rPr>
          <w:b/>
        </w:rPr>
        <w:t>Prior Experience, Including Past Performance</w:t>
      </w:r>
    </w:p>
    <w:p w:rsidR="00745B76" w:rsidRPr="00745B76" w:rsidRDefault="00745B76" w:rsidP="00745B76">
      <w:r w:rsidRPr="00745B76">
        <w:t>Bidders shall provide documentation to support their experience in providing this type of service</w:t>
      </w:r>
      <w:r w:rsidR="00DD723E">
        <w:t xml:space="preserve"> </w:t>
      </w:r>
      <w:r w:rsidRPr="00745B76">
        <w:t>by providing:</w:t>
      </w:r>
    </w:p>
    <w:p w:rsidR="00745B76" w:rsidRPr="00745B76" w:rsidRDefault="00745B76" w:rsidP="00745B76">
      <w:r w:rsidRPr="00745B76">
        <w:t>1. A description of the qualifications, experience, capability and/or capacity of the vendor to</w:t>
      </w:r>
      <w:r w:rsidR="00DD723E">
        <w:t xml:space="preserve"> </w:t>
      </w:r>
      <w:r w:rsidRPr="00745B76">
        <w:t>successfully provide the broadband solution recommended by the vendor in a complete</w:t>
      </w:r>
      <w:r w:rsidR="00DD723E">
        <w:t xml:space="preserve"> </w:t>
      </w:r>
      <w:r w:rsidRPr="00745B76">
        <w:t>and timely manner.</w:t>
      </w:r>
    </w:p>
    <w:p w:rsidR="00775D90" w:rsidRDefault="00745B76" w:rsidP="00745B76">
      <w:r w:rsidRPr="00745B76">
        <w:t>2. List of client references and/or citations from prior projects where equal services have</w:t>
      </w:r>
      <w:r w:rsidR="00DD723E">
        <w:t xml:space="preserve"> </w:t>
      </w:r>
      <w:r w:rsidRPr="00745B76">
        <w:t>been provided for projects of similar size and scope.</w:t>
      </w:r>
    </w:p>
    <w:p w:rsidR="005C3306" w:rsidRDefault="005C3306" w:rsidP="005C3306">
      <w:pPr>
        <w:rPr>
          <w:b/>
        </w:rPr>
      </w:pP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Site and Service Substitution (Contract Modification)</w:t>
      </w:r>
    </w:p>
    <w:p w:rsidR="005C3306" w:rsidRDefault="005C3306" w:rsidP="005C3306">
      <w:r w:rsidRPr="005C3306">
        <w:t>CHC hereby provides notice to all interested vendors that it intends to utilize the Site and Service</w:t>
      </w:r>
      <w:r w:rsidR="00CD02F9">
        <w:t xml:space="preserve"> </w:t>
      </w:r>
      <w:r w:rsidRPr="005C3306">
        <w:t>Substitution policy, if needed, during the life of the contract resulting from this competitive bid.</w:t>
      </w:r>
      <w:r w:rsidR="00CD02F9">
        <w:t xml:space="preserve"> </w:t>
      </w:r>
      <w:r w:rsidRPr="005C3306">
        <w:t>All vendors are also hereby provided notice that CHCI may add new HCPs to its network during</w:t>
      </w:r>
      <w:r w:rsidR="00CD02F9">
        <w:t xml:space="preserve"> </w:t>
      </w:r>
      <w:r w:rsidRPr="005C3306">
        <w:t>the life of the contract, existing sites may move and that the contract(s) entered into as a result of</w:t>
      </w:r>
      <w:r w:rsidR="00CD02F9">
        <w:t xml:space="preserve"> </w:t>
      </w:r>
      <w:r w:rsidRPr="005C3306">
        <w:t>this RFP will allow for said site/service substitutions. All vendors are also hereby made aware that</w:t>
      </w:r>
      <w:r w:rsidR="00CD02F9">
        <w:t xml:space="preserve"> </w:t>
      </w:r>
      <w:r w:rsidRPr="005C3306">
        <w:t>CHC may need to modify equipment/software/maintenance and network management services</w:t>
      </w:r>
      <w:r w:rsidR="00CD02F9">
        <w:t xml:space="preserve"> </w:t>
      </w:r>
      <w:r w:rsidRPr="005C3306">
        <w:t>during the life of the contract and that the contract(s) entered into as a result of this RFP will</w:t>
      </w:r>
      <w:r w:rsidR="00CD02F9">
        <w:t xml:space="preserve"> </w:t>
      </w:r>
      <w:r w:rsidRPr="005C3306">
        <w:t>allow for any said modifications that are required to ensure network/broadband functionality for</w:t>
      </w:r>
      <w:r w:rsidR="00CD02F9">
        <w:t xml:space="preserve"> </w:t>
      </w:r>
      <w:r w:rsidRPr="005C3306">
        <w:t>existing HCPs or any new HCP that may join CHC during the life of the contract. All vendors are</w:t>
      </w:r>
      <w:r w:rsidR="00CD02F9">
        <w:t xml:space="preserve"> </w:t>
      </w:r>
      <w:r w:rsidRPr="005C3306">
        <w:t>also hereby provided notice that the CHC may need to purchase new</w:t>
      </w:r>
      <w:r w:rsidR="00CD02F9">
        <w:t xml:space="preserve"> </w:t>
      </w:r>
      <w:r w:rsidRPr="005C3306">
        <w:t>equipment/software/maintenance and network management services for new locations during</w:t>
      </w:r>
      <w:r w:rsidR="00CD02F9">
        <w:t xml:space="preserve"> </w:t>
      </w:r>
      <w:r w:rsidRPr="005C3306">
        <w:t>the life of the contract. Vendors must describe how implementation of contract modification</w:t>
      </w:r>
      <w:r w:rsidR="00CD02F9">
        <w:t xml:space="preserve"> </w:t>
      </w:r>
      <w:r w:rsidRPr="005C3306">
        <w:t>provisions, specifically:</w:t>
      </w:r>
    </w:p>
    <w:p w:rsidR="005C3306" w:rsidRPr="005C3306" w:rsidRDefault="005C3306" w:rsidP="005C3306"/>
    <w:p w:rsidR="005C3306" w:rsidRPr="005C3306" w:rsidRDefault="005C3306" w:rsidP="005C3306">
      <w:r w:rsidRPr="005C3306">
        <w:t>1) How CHC will notify the vendor of new equipment/software/maintenance and network</w:t>
      </w:r>
      <w:r w:rsidR="00CD02F9">
        <w:t xml:space="preserve"> </w:t>
      </w:r>
      <w:r w:rsidRPr="005C3306">
        <w:t>management service requirements for existing or new locations;</w:t>
      </w:r>
    </w:p>
    <w:p w:rsidR="005C3306" w:rsidRPr="005C3306" w:rsidRDefault="005C3306" w:rsidP="005C3306">
      <w:r w:rsidRPr="005C3306">
        <w:t>2) How Vendor will inform CHC of the actual equipment/software/maintenance and network</w:t>
      </w:r>
      <w:r w:rsidR="00CD02F9">
        <w:t xml:space="preserve"> </w:t>
      </w:r>
      <w:r w:rsidRPr="005C3306">
        <w:t>management service that Vendor can offer to meet the requirements outlined by CHCI</w:t>
      </w:r>
      <w:r w:rsidR="00CD02F9">
        <w:t xml:space="preserve"> </w:t>
      </w:r>
      <w:r w:rsidRPr="005C3306">
        <w:t>and the price of the same, including whether discount levels originally quoted apply to the</w:t>
      </w:r>
      <w:r w:rsidR="00CD02F9">
        <w:t xml:space="preserve"> </w:t>
      </w:r>
      <w:r w:rsidRPr="005C3306">
        <w:t>new service; and,</w:t>
      </w:r>
    </w:p>
    <w:p w:rsidR="005C3306" w:rsidRPr="005C3306" w:rsidRDefault="005C3306" w:rsidP="005C3306">
      <w:r w:rsidRPr="005C3306">
        <w:t>3) How Vendor will inform CHC of approximate time from order placement to installation</w:t>
      </w:r>
      <w:r w:rsidR="00CD02F9">
        <w:t xml:space="preserve"> </w:t>
      </w:r>
      <w:r w:rsidRPr="005C3306">
        <w:t>and engineering of the new service.</w:t>
      </w:r>
    </w:p>
    <w:p w:rsidR="0060715E" w:rsidRDefault="005C3306" w:rsidP="005C3306">
      <w:r w:rsidRPr="005C3306">
        <w:lastRenderedPageBreak/>
        <w:t>CHCI understands that it is not possible for a bidder to predict the future. Specifically, existing</w:t>
      </w:r>
      <w:r w:rsidR="00CD02F9">
        <w:t xml:space="preserve"> </w:t>
      </w:r>
      <w:r w:rsidRPr="005C3306">
        <w:t>service offerings may change between RFP submission and of the contract start date. CHCI</w:t>
      </w:r>
      <w:r w:rsidR="00CD02F9">
        <w:t xml:space="preserve"> </w:t>
      </w:r>
      <w:r w:rsidRPr="005C3306">
        <w:t>acknowledges that new services requested during the life of the contract that were not originally</w:t>
      </w:r>
      <w:r w:rsidR="00CD02F9">
        <w:t xml:space="preserve"> </w:t>
      </w:r>
      <w:r w:rsidRPr="005C3306">
        <w:t>priced through this competitive bid will require the chosen Vendor to provide new product</w:t>
      </w:r>
      <w:r w:rsidR="00CD02F9">
        <w:t xml:space="preserve"> </w:t>
      </w:r>
      <w:r w:rsidRPr="005C3306">
        <w:t>information and pricing. Bidders should outline the process utilized by the bidder to request new</w:t>
      </w:r>
      <w:r w:rsidR="00CD02F9">
        <w:t xml:space="preserve"> </w:t>
      </w:r>
      <w:r w:rsidRPr="005C3306">
        <w:t>service, how pricing will be determined, and implementation of the new service. An example of a</w:t>
      </w:r>
      <w:r w:rsidR="00CD02F9">
        <w:t xml:space="preserve"> </w:t>
      </w:r>
      <w:r w:rsidRPr="005C3306">
        <w:t>service order, or other form used to request new service, should be provided in the bid response.</w:t>
      </w:r>
      <w:r w:rsidR="00CD02F9">
        <w:t xml:space="preserve"> </w:t>
      </w:r>
      <w:r w:rsidRPr="005C3306">
        <w:t>Vendors are hereby notified that any service provided must be coterminous to the original</w:t>
      </w:r>
      <w:r w:rsidR="00CD02F9">
        <w:t xml:space="preserve"> </w:t>
      </w:r>
      <w:r w:rsidRPr="005C3306">
        <w:t>contract that is entered into as a result of this RFP.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Compliance with FCC Connected Care Pilot Program rules and regulations</w:t>
      </w:r>
    </w:p>
    <w:p w:rsidR="005C3306" w:rsidRPr="005C3306" w:rsidRDefault="005C3306" w:rsidP="005C3306">
      <w:r w:rsidRPr="005C3306">
        <w:t>In order to obtain funding for the services requested through this RFP, the consortium is subject</w:t>
      </w:r>
      <w:r w:rsidR="00CD02F9">
        <w:t xml:space="preserve"> </w:t>
      </w:r>
      <w:r w:rsidRPr="005C3306">
        <w:t>to rules and regulations of the FCC Healthcare Connect Fund program. Vendors must meet all</w:t>
      </w:r>
      <w:r w:rsidR="00CD02F9">
        <w:t xml:space="preserve"> </w:t>
      </w:r>
      <w:r w:rsidRPr="005C3306">
        <w:t>program requirements (</w:t>
      </w:r>
      <w:hyperlink r:id="rId4" w:history="1">
        <w:r w:rsidR="00CD02F9" w:rsidRPr="005D3BB7">
          <w:rPr>
            <w:rStyle w:val="Hyperlink"/>
          </w:rPr>
          <w:t>https://www.fcc.gov/wireline-competition/telecommunications-accesspolicy-</w:t>
        </w:r>
      </w:hyperlink>
      <w:r w:rsidR="00CD02F9">
        <w:t xml:space="preserve"> </w:t>
      </w:r>
      <w:r w:rsidRPr="005C3306">
        <w:t>division/connected-care-pilot-program).</w:t>
      </w:r>
      <w:r w:rsidR="00CD02F9">
        <w:t xml:space="preserve"> </w:t>
      </w:r>
      <w:r w:rsidRPr="005C3306">
        <w:t>All vendors must understand and acknowledge USAC invoicing requirements and formats.</w:t>
      </w:r>
      <w:r w:rsidR="00CD02F9">
        <w:t xml:space="preserve"> </w:t>
      </w:r>
      <w:r w:rsidRPr="005C3306">
        <w:t>Vendors will conform to invoicing procedures and processes as promulgated by USAC. Any</w:t>
      </w:r>
      <w:r w:rsidR="00CD02F9">
        <w:t xml:space="preserve"> </w:t>
      </w:r>
      <w:r w:rsidRPr="005C3306">
        <w:t>successful bidder is required to have a current Service Provider Identification Number (SPIN) as</w:t>
      </w:r>
      <w:r w:rsidR="00CD02F9">
        <w:t xml:space="preserve"> </w:t>
      </w:r>
      <w:r w:rsidRPr="005C3306">
        <w:t>required by the Healthcare Connect Fund. A SPIN number may be obtained by contacting the</w:t>
      </w:r>
      <w:r w:rsidR="00CD02F9">
        <w:t xml:space="preserve"> </w:t>
      </w:r>
      <w:r w:rsidRPr="005C3306">
        <w:t>Universal Service Administrative Company (www.usac.org). A FCC Registration Number must be</w:t>
      </w:r>
      <w:r w:rsidR="00CD02F9">
        <w:t xml:space="preserve"> </w:t>
      </w:r>
      <w:r w:rsidRPr="005C3306">
        <w:t>obtained from the FCC (</w:t>
      </w:r>
      <w:hyperlink r:id="rId5" w:history="1">
        <w:r w:rsidR="00CD02F9" w:rsidRPr="005D3BB7">
          <w:rPr>
            <w:rStyle w:val="Hyperlink"/>
          </w:rPr>
          <w:t>https://www.fcc.gov/wireless/support/universal-licensing-system-ulsresources/getting-fcc-registration-number-frn</w:t>
        </w:r>
      </w:hyperlink>
      <w:r w:rsidRPr="005C3306">
        <w:t>).</w:t>
      </w:r>
      <w:r w:rsidR="00CD02F9">
        <w:t xml:space="preserve"> </w:t>
      </w:r>
      <w:r w:rsidRPr="005C3306">
        <w:t>All costs may not qualify for HCF funding. It is critical that accurate, detailed cost information be</w:t>
      </w:r>
      <w:r w:rsidR="00CD02F9">
        <w:t xml:space="preserve"> </w:t>
      </w:r>
      <w:r w:rsidRPr="005C3306">
        <w:t>provided for all portions of the bid proposal.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Evaluation Criteria</w:t>
      </w:r>
    </w:p>
    <w:p w:rsidR="005C3306" w:rsidRPr="005C3306" w:rsidRDefault="005C3306" w:rsidP="005C3306">
      <w:r w:rsidRPr="005C3306">
        <w:t>Any and all costs incurred by the vendor in preparing and submitting a proposal are the vendor’s</w:t>
      </w:r>
      <w:r w:rsidR="00CD02F9">
        <w:t xml:space="preserve"> </w:t>
      </w:r>
      <w:r w:rsidRPr="005C3306">
        <w:t>responsibility and shall not be charged to CHCI or reflected as an expense of the resulting</w:t>
      </w:r>
      <w:r w:rsidR="00CD02F9">
        <w:t xml:space="preserve"> </w:t>
      </w:r>
      <w:r w:rsidRPr="005C3306">
        <w:t>contract(s).</w:t>
      </w:r>
      <w:r w:rsidR="00CD02F9">
        <w:t xml:space="preserve"> </w:t>
      </w:r>
      <w:r w:rsidRPr="005C3306">
        <w:t>Proposed vendor responses will be based on the following evaluation criteria:</w:t>
      </w:r>
    </w:p>
    <w:p w:rsidR="005C3306" w:rsidRPr="005C3306" w:rsidRDefault="005C3306" w:rsidP="005C3306">
      <w:r w:rsidRPr="005C3306">
        <w:t>Evaluation Criteria</w:t>
      </w:r>
    </w:p>
    <w:p w:rsidR="005C3306" w:rsidRPr="005C3306" w:rsidRDefault="005C3306" w:rsidP="005C3306">
      <w:r w:rsidRPr="005C3306">
        <w:t>1) Cost of solution</w:t>
      </w:r>
    </w:p>
    <w:p w:rsidR="005C3306" w:rsidRPr="005C3306" w:rsidRDefault="005C3306" w:rsidP="005C3306">
      <w:r w:rsidRPr="005C3306">
        <w:t>35%</w:t>
      </w:r>
    </w:p>
    <w:p w:rsidR="005C3306" w:rsidRPr="005C3306" w:rsidRDefault="005C3306" w:rsidP="005C3306">
      <w:r w:rsidRPr="005C3306">
        <w:t>2) Prior experience, including past</w:t>
      </w:r>
      <w:r>
        <w:t xml:space="preserve"> </w:t>
      </w:r>
      <w:r w:rsidRPr="005C3306">
        <w:t>performance</w:t>
      </w:r>
    </w:p>
    <w:p w:rsidR="005C3306" w:rsidRPr="005C3306" w:rsidRDefault="005C3306" w:rsidP="005C3306">
      <w:r w:rsidRPr="005C3306">
        <w:t>10%</w:t>
      </w:r>
    </w:p>
    <w:p w:rsidR="005C3306" w:rsidRDefault="005C3306" w:rsidP="005C3306">
      <w:r w:rsidRPr="005C3306">
        <w:t xml:space="preserve">3) Implementation timeline </w:t>
      </w:r>
    </w:p>
    <w:p w:rsidR="005C3306" w:rsidRPr="005C3306" w:rsidRDefault="005C3306" w:rsidP="005C3306">
      <w:r w:rsidRPr="005C3306">
        <w:t>10%</w:t>
      </w:r>
    </w:p>
    <w:p w:rsidR="005C3306" w:rsidRPr="005C3306" w:rsidRDefault="005C3306" w:rsidP="005C3306">
      <w:r w:rsidRPr="005C3306">
        <w:t xml:space="preserve">4) </w:t>
      </w:r>
      <w:r w:rsidR="003D6F4B">
        <w:t>Reliability of Service</w:t>
      </w:r>
    </w:p>
    <w:p w:rsidR="005C3306" w:rsidRPr="005C3306" w:rsidRDefault="005C3306" w:rsidP="005C3306">
      <w:r w:rsidRPr="005C3306">
        <w:t>25%</w:t>
      </w:r>
    </w:p>
    <w:p w:rsidR="005C3306" w:rsidRDefault="005C3306" w:rsidP="005C3306">
      <w:r w:rsidRPr="005C3306">
        <w:t xml:space="preserve">5) Contract modification </w:t>
      </w:r>
    </w:p>
    <w:p w:rsidR="005C3306" w:rsidRPr="005C3306" w:rsidRDefault="005C3306" w:rsidP="005C3306">
      <w:r w:rsidRPr="005C3306">
        <w:t>15%</w:t>
      </w:r>
    </w:p>
    <w:p w:rsidR="005C3306" w:rsidRPr="005C3306" w:rsidRDefault="005C3306" w:rsidP="005C3306">
      <w:r w:rsidRPr="005C3306">
        <w:lastRenderedPageBreak/>
        <w:t>6) RFP Requirements</w:t>
      </w:r>
      <w:r>
        <w:t xml:space="preserve"> </w:t>
      </w:r>
      <w:r w:rsidRPr="005C3306">
        <w:t>Compliance</w:t>
      </w:r>
    </w:p>
    <w:p w:rsidR="005C3306" w:rsidRPr="005C3306" w:rsidRDefault="005C3306" w:rsidP="005C3306">
      <w:r w:rsidRPr="005C3306">
        <w:t>5%</w:t>
      </w:r>
    </w:p>
    <w:p w:rsidR="005C3306" w:rsidRPr="005C3306" w:rsidRDefault="005C3306" w:rsidP="005C3306">
      <w:r w:rsidRPr="005C3306">
        <w:t>TOTAL</w:t>
      </w:r>
    </w:p>
    <w:p w:rsidR="005C3306" w:rsidRPr="005C3306" w:rsidRDefault="005C3306" w:rsidP="005C3306">
      <w:r w:rsidRPr="005C3306">
        <w:t>100%</w:t>
      </w:r>
    </w:p>
    <w:p w:rsidR="00A37E94" w:rsidRDefault="005C3306" w:rsidP="005C3306">
      <w:r w:rsidRPr="005C3306">
        <w:rPr>
          <w:b/>
        </w:rPr>
        <w:t>Cost of Solution</w:t>
      </w:r>
      <w:r w:rsidRPr="005C3306">
        <w:rPr>
          <w:i/>
        </w:rPr>
        <w:t>:</w:t>
      </w:r>
      <w:r w:rsidRPr="005C3306">
        <w:t xml:space="preserve"> The bidder with the lowest cost will receive the highest score for this evaluation</w:t>
      </w:r>
      <w:r w:rsidR="00CD02F9">
        <w:t xml:space="preserve"> </w:t>
      </w:r>
      <w:r w:rsidRPr="005C3306">
        <w:t>criterion.</w:t>
      </w:r>
      <w:r w:rsidR="00CD02F9">
        <w:t xml:space="preserve"> </w:t>
      </w:r>
    </w:p>
    <w:p w:rsidR="005C3306" w:rsidRPr="005C3306" w:rsidRDefault="005C3306" w:rsidP="005C3306">
      <w:r w:rsidRPr="00A37E94">
        <w:rPr>
          <w:b/>
        </w:rPr>
        <w:t>Prior experience, including past performance</w:t>
      </w:r>
      <w:r w:rsidRPr="005C3306">
        <w:t>: Bidders shall provide documentation to support</w:t>
      </w:r>
      <w:r w:rsidR="00CD02F9">
        <w:t xml:space="preserve"> </w:t>
      </w:r>
      <w:r w:rsidRPr="005C3306">
        <w:t>their experience in providing this type of service by providing:</w:t>
      </w:r>
    </w:p>
    <w:p w:rsidR="005C3306" w:rsidRPr="005C3306" w:rsidRDefault="005C3306" w:rsidP="005C3306">
      <w:r w:rsidRPr="005C3306">
        <w:t>1) A description of the qualifications, experience, capability and/or capacity of the vendor to</w:t>
      </w:r>
      <w:r w:rsidR="00CD02F9">
        <w:t xml:space="preserve"> </w:t>
      </w:r>
      <w:r w:rsidRPr="005C3306">
        <w:t>successfully provide the solution recommended by the vendor in a complete and timely</w:t>
      </w:r>
      <w:r w:rsidR="00CD02F9">
        <w:t xml:space="preserve"> </w:t>
      </w:r>
      <w:r w:rsidRPr="005C3306">
        <w:t>manner.</w:t>
      </w:r>
    </w:p>
    <w:p w:rsidR="005C3306" w:rsidRPr="005C3306" w:rsidRDefault="005C3306" w:rsidP="005C3306">
      <w:r w:rsidRPr="005C3306">
        <w:t>2) List of client references (minimum of three) from prior projects where equal services have</w:t>
      </w:r>
      <w:r w:rsidR="00CD02F9">
        <w:t xml:space="preserve"> </w:t>
      </w:r>
      <w:r w:rsidRPr="005C3306">
        <w:t>been provided for projects of similar size and scope. For service providers that have not</w:t>
      </w:r>
      <w:r w:rsidR="00CD02F9">
        <w:t xml:space="preserve"> </w:t>
      </w:r>
      <w:r w:rsidRPr="005C3306">
        <w:t>previously provided services to CHC, a total of three references are required.</w:t>
      </w:r>
    </w:p>
    <w:p w:rsidR="005C3306" w:rsidRPr="005C3306" w:rsidRDefault="005C3306" w:rsidP="005C3306">
      <w:r w:rsidRPr="005C3306">
        <w:rPr>
          <w:b/>
        </w:rPr>
        <w:t>Implementation Timeline</w:t>
      </w:r>
      <w:r w:rsidRPr="005C3306">
        <w:t>: Vendors responding must include a timeline indicating how quickly the</w:t>
      </w:r>
      <w:r w:rsidR="00CD02F9">
        <w:t xml:space="preserve"> </w:t>
      </w:r>
      <w:r w:rsidRPr="005C3306">
        <w:t>equipment and services being requested can be provided once a Service Order/Purchase Order is</w:t>
      </w:r>
      <w:r w:rsidR="00CD02F9">
        <w:t xml:space="preserve"> </w:t>
      </w:r>
      <w:r w:rsidRPr="005C3306">
        <w:t>signed. Please include a plan with timeline, and address ability to meet project timeline goals.</w:t>
      </w:r>
      <w:r w:rsidR="00CD02F9">
        <w:t xml:space="preserve"> Also </w:t>
      </w:r>
      <w:r w:rsidRPr="005C3306">
        <w:t>Identify circumstances that may create project delays.</w:t>
      </w:r>
    </w:p>
    <w:p w:rsidR="005C3306" w:rsidRPr="005C3306" w:rsidRDefault="00A37E94" w:rsidP="005C3306">
      <w:r>
        <w:rPr>
          <w:b/>
        </w:rPr>
        <w:t>Reliability</w:t>
      </w:r>
      <w:bookmarkStart w:id="0" w:name="_GoBack"/>
      <w:bookmarkEnd w:id="0"/>
      <w:r>
        <w:rPr>
          <w:b/>
        </w:rPr>
        <w:t xml:space="preserve"> of Service</w:t>
      </w:r>
      <w:r w:rsidR="005C3306" w:rsidRPr="005C3306">
        <w:t xml:space="preserve">: </w:t>
      </w:r>
      <w:r>
        <w:t xml:space="preserve">Bidders must show uptime on network connection or enhanced telehealth services.  Outages during clinical hours will be counted against uptime even with prior notification. </w:t>
      </w:r>
    </w:p>
    <w:p w:rsidR="005C3306" w:rsidRPr="005C3306" w:rsidRDefault="005C3306" w:rsidP="005C3306">
      <w:r w:rsidRPr="005C3306">
        <w:rPr>
          <w:b/>
        </w:rPr>
        <w:t>Contract Modification:</w:t>
      </w:r>
      <w:r w:rsidRPr="005C3306">
        <w:t xml:space="preserve"> Vendors must provide provisions for contract modification (site/service</w:t>
      </w:r>
      <w:r>
        <w:t xml:space="preserve"> </w:t>
      </w:r>
      <w:r w:rsidRPr="005C3306">
        <w:t>substitution)</w:t>
      </w:r>
      <w:r>
        <w:t xml:space="preserve"> </w:t>
      </w:r>
      <w:r w:rsidRPr="005C3306">
        <w:t>as outlined in the RFP and specifically answer the following:</w:t>
      </w:r>
    </w:p>
    <w:p w:rsidR="005C3306" w:rsidRPr="005C3306" w:rsidRDefault="005C3306" w:rsidP="005C3306">
      <w:r w:rsidRPr="005C3306">
        <w:t>1) How CHC will notify the vendor of new equipment/software/maintenance and network</w:t>
      </w:r>
      <w:r w:rsidR="00CD02F9">
        <w:t xml:space="preserve"> </w:t>
      </w:r>
      <w:r w:rsidRPr="005C3306">
        <w:t>management service requirements for existing or new locations;</w:t>
      </w:r>
    </w:p>
    <w:p w:rsidR="005C3306" w:rsidRPr="005C3306" w:rsidRDefault="005C3306" w:rsidP="005C3306">
      <w:r w:rsidRPr="005C3306">
        <w:t>2) How Vendor will inform CHC of the actual equipment/software/maintenance and network</w:t>
      </w:r>
      <w:r w:rsidR="00CD02F9">
        <w:t xml:space="preserve"> </w:t>
      </w:r>
      <w:r w:rsidRPr="005C3306">
        <w:t>management service that Vendor can offer to meet the requirements outlined by CHC and</w:t>
      </w:r>
      <w:r w:rsidR="00CD02F9">
        <w:t xml:space="preserve"> </w:t>
      </w:r>
      <w:r w:rsidRPr="005C3306">
        <w:t>the price of the same, including whether discount levels originally quoted apply to the new</w:t>
      </w:r>
      <w:r w:rsidR="00CD02F9">
        <w:t xml:space="preserve"> </w:t>
      </w:r>
      <w:r w:rsidRPr="005C3306">
        <w:t>service; and,</w:t>
      </w:r>
    </w:p>
    <w:p w:rsidR="005C3306" w:rsidRPr="005C3306" w:rsidRDefault="005C3306" w:rsidP="005C3306">
      <w:r w:rsidRPr="005C3306">
        <w:t>3) How Vendor will inform CHC of approximate time from order placement to installation</w:t>
      </w:r>
      <w:r w:rsidR="00CD02F9">
        <w:t xml:space="preserve"> </w:t>
      </w:r>
      <w:r w:rsidRPr="005C3306">
        <w:t>and engineering of the new service.</w:t>
      </w:r>
    </w:p>
    <w:p w:rsidR="005C3306" w:rsidRDefault="005C3306" w:rsidP="005C3306">
      <w:r w:rsidRPr="005C3306">
        <w:rPr>
          <w:b/>
        </w:rPr>
        <w:t>RFP Requirements Compliance</w:t>
      </w:r>
      <w:r w:rsidRPr="005C3306">
        <w:t>: Vendors that follow the instructions within the RFP on how to</w:t>
      </w:r>
      <w:r w:rsidR="00CD02F9">
        <w:t xml:space="preserve"> </w:t>
      </w:r>
      <w:r w:rsidRPr="005C3306">
        <w:t>communicate with CHCI during the RFP posting, and by following the requirements on how to</w:t>
      </w:r>
      <w:r w:rsidR="00CD02F9">
        <w:t xml:space="preserve"> </w:t>
      </w:r>
      <w:r w:rsidRPr="005C3306">
        <w:t>submit the RFP and its accompanying documents will receive 5 points. Vendors that do not follow</w:t>
      </w:r>
      <w:r>
        <w:t xml:space="preserve"> </w:t>
      </w:r>
      <w:r w:rsidRPr="005C3306">
        <w:t>directions will be awarded 0 points.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Fast Track Contracting</w:t>
      </w:r>
    </w:p>
    <w:p w:rsidR="005C3306" w:rsidRPr="005C3306" w:rsidRDefault="005C3306" w:rsidP="005C3306">
      <w:r w:rsidRPr="005C3306">
        <w:t>CHC and the Vendor must have a signed contract as soon after the allowable contract sign date as</w:t>
      </w:r>
      <w:r w:rsidR="00CD02F9">
        <w:t xml:space="preserve"> </w:t>
      </w:r>
      <w:r w:rsidRPr="005C3306">
        <w:t>possible in order to meet the required submission of the Form 462 requesting funding.</w:t>
      </w:r>
      <w:r w:rsidR="00CD02F9">
        <w:t xml:space="preserve"> </w:t>
      </w:r>
      <w:r w:rsidRPr="005C3306">
        <w:t xml:space="preserve">Vendors </w:t>
      </w:r>
      <w:r w:rsidRPr="005C3306">
        <w:lastRenderedPageBreak/>
        <w:t>responding to this RFP are encouraged to read through the sample contract</w:t>
      </w:r>
      <w:r w:rsidR="00CD02F9">
        <w:t xml:space="preserve"> </w:t>
      </w:r>
      <w:r w:rsidRPr="005C3306">
        <w:t>modification language attached to the end of this RFP for sample language to meet the</w:t>
      </w:r>
      <w:r w:rsidR="00CD02F9">
        <w:t xml:space="preserve"> </w:t>
      </w:r>
      <w:r w:rsidRPr="005C3306">
        <w:t>requirements and expectations of this RFP. CHCI intends to fully utilize the flexibility in the FCC</w:t>
      </w:r>
      <w:r w:rsidR="00CD02F9">
        <w:t xml:space="preserve"> </w:t>
      </w:r>
      <w:r w:rsidRPr="005C3306">
        <w:t>Connected Care Pilot Program rules to continue to meet the connectivity needs of this consortium</w:t>
      </w:r>
      <w:r w:rsidR="00CD02F9">
        <w:t xml:space="preserve"> </w:t>
      </w:r>
      <w:r w:rsidRPr="005C3306">
        <w:t>throughout the life of the term of any agreement entered into as a result of this RFP.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Proposal Submission Process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Bid Submission</w:t>
      </w:r>
    </w:p>
    <w:p w:rsidR="005C3306" w:rsidRPr="005C3306" w:rsidRDefault="005C3306" w:rsidP="005C3306">
      <w:r w:rsidRPr="005C3306">
        <w:t xml:space="preserve">Please submit the bid via email to avellil@chc1.com with a cc to </w:t>
      </w:r>
      <w:hyperlink r:id="rId6" w:history="1">
        <w:r w:rsidR="00CD02F9" w:rsidRPr="005D3BB7">
          <w:rPr>
            <w:rStyle w:val="Hyperlink"/>
          </w:rPr>
          <w:t>kenneds@chc1.com</w:t>
        </w:r>
      </w:hyperlink>
      <w:r w:rsidRPr="005C3306">
        <w:t>.</w:t>
      </w:r>
      <w:r w:rsidR="00CD02F9">
        <w:t xml:space="preserve"> </w:t>
      </w:r>
      <w:r w:rsidRPr="005C3306">
        <w:t>Closing date for submitting the proposal is 5:00 PM Central Time on the 28th day after the</w:t>
      </w:r>
      <w:r w:rsidR="00CD02F9">
        <w:t xml:space="preserve"> </w:t>
      </w:r>
      <w:r w:rsidRPr="005C3306">
        <w:t>posting of the RFP on USAC’s website. Proposals received after the specified closing date and</w:t>
      </w:r>
      <w:r w:rsidR="00CD02F9">
        <w:t xml:space="preserve"> </w:t>
      </w:r>
      <w:r w:rsidRPr="005C3306">
        <w:t>time will not be accepted.</w:t>
      </w:r>
    </w:p>
    <w:p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Bids are to be submitted in electronic form. The electronic copy must be searchable.</w:t>
      </w:r>
      <w:r w:rsidR="00CD02F9">
        <w:t xml:space="preserve"> </w:t>
      </w:r>
      <w:r w:rsidRPr="005C3306">
        <w:t>Electronic bids shall be in either Microsoft Word or Adobe PDF file format.</w:t>
      </w:r>
    </w:p>
    <w:p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 or proposals will include the following sections: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Cover Letter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Executive Summary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Description of Proposed Services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Project Management Description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Status/Usage Reports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Qualifications and References of Offers and all Subcontractors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Schedule/Timeline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Pricing Section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Contact Information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Identification of SPIN/498 for USAC</w:t>
      </w:r>
    </w:p>
    <w:p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Offers will be notified within 14 days after the end of the RFP posting period as to</w:t>
      </w:r>
      <w:r w:rsidR="00CD02F9">
        <w:t xml:space="preserve"> which Offer has </w:t>
      </w:r>
      <w:r w:rsidRPr="005C3306">
        <w:t>been selected for a contract award.</w:t>
      </w:r>
    </w:p>
    <w:p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</w:t>
      </w:r>
      <w:proofErr w:type="gramStart"/>
      <w:r w:rsidRPr="005C3306">
        <w:t>All</w:t>
      </w:r>
      <w:proofErr w:type="gramEnd"/>
      <w:r w:rsidRPr="005C3306">
        <w:t xml:space="preserve"> materials submitted in response to the RFP become the property of CHCI.</w:t>
      </w:r>
    </w:p>
    <w:p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Offers’ are advised that: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Pricing will be considered as part of the proposal evaluation process.</w:t>
      </w:r>
    </w:p>
    <w:p w:rsidR="005C3306" w:rsidRPr="005C3306" w:rsidRDefault="005C3306" w:rsidP="005C3306">
      <w:proofErr w:type="gramStart"/>
      <w:r w:rsidRPr="005C3306">
        <w:t>o</w:t>
      </w:r>
      <w:proofErr w:type="gramEnd"/>
      <w:r w:rsidRPr="005C3306">
        <w:t xml:space="preserve"> The award of the contract will not necessarily go to the proposal with the</w:t>
      </w:r>
    </w:p>
    <w:p w:rsidR="005C3306" w:rsidRPr="005C3306" w:rsidRDefault="005C3306" w:rsidP="005C3306">
      <w:proofErr w:type="gramStart"/>
      <w:r w:rsidRPr="005C3306">
        <w:t>lowest</w:t>
      </w:r>
      <w:proofErr w:type="gramEnd"/>
      <w:r w:rsidRPr="005C3306">
        <w:t xml:space="preserve"> bid.</w:t>
      </w:r>
    </w:p>
    <w:p w:rsidR="005C3306" w:rsidRPr="005C3306" w:rsidRDefault="005C3306" w:rsidP="005C3306">
      <w:r w:rsidRPr="005C3306">
        <w:rPr>
          <w:rFonts w:hint="eastAsia"/>
        </w:rPr>
        <w:lastRenderedPageBreak/>
        <w:t></w:t>
      </w:r>
      <w:r w:rsidRPr="005C3306">
        <w:t xml:space="preserve"> </w:t>
      </w:r>
      <w:proofErr w:type="gramStart"/>
      <w:r w:rsidRPr="005C3306">
        <w:t>All</w:t>
      </w:r>
      <w:proofErr w:type="gramEnd"/>
      <w:r w:rsidRPr="005C3306">
        <w:t xml:space="preserve"> bidders responding to this RFP must file FCC form 498 to obtain a Service Provider</w:t>
      </w:r>
    </w:p>
    <w:p w:rsidR="005C3306" w:rsidRPr="005C3306" w:rsidRDefault="005C3306" w:rsidP="005C3306">
      <w:r w:rsidRPr="005C3306">
        <w:t>Identification Number (SPIN) issued by USAC. When submitting the bidding</w:t>
      </w:r>
      <w:r w:rsidR="00CD02F9">
        <w:t xml:space="preserve"> </w:t>
      </w:r>
      <w:r w:rsidRPr="005C3306">
        <w:t>documents, please provide the SPIN information.</w:t>
      </w:r>
    </w:p>
    <w:p w:rsidR="005C3306" w:rsidRDefault="005C3306" w:rsidP="005C3306">
      <w:r w:rsidRPr="005C3306">
        <w:rPr>
          <w:rFonts w:hint="eastAsia"/>
        </w:rPr>
        <w:t></w:t>
      </w:r>
      <w:r w:rsidRPr="005C3306">
        <w:t xml:space="preserve"> </w:t>
      </w:r>
      <w:proofErr w:type="gramStart"/>
      <w:r w:rsidRPr="005C3306">
        <w:t>For</w:t>
      </w:r>
      <w:proofErr w:type="gramEnd"/>
      <w:r w:rsidRPr="005C3306">
        <w:t xml:space="preserve"> questions relating to FCC form 498/SPIN or USAC’s requirements, please review</w:t>
      </w:r>
      <w:r w:rsidR="00CD02F9">
        <w:t xml:space="preserve"> </w:t>
      </w:r>
      <w:r w:rsidRPr="005C3306">
        <w:t>the following link: https://www.usac.org/service-providers/participating-in-a-usfprogram/register-for-a-498-id/</w:t>
      </w:r>
    </w:p>
    <w:p w:rsidR="005C3306" w:rsidRPr="005C3306" w:rsidRDefault="005C3306" w:rsidP="005C3306">
      <w:pPr>
        <w:rPr>
          <w:b/>
        </w:rPr>
      </w:pPr>
      <w:r w:rsidRPr="005C3306">
        <w:rPr>
          <w:b/>
        </w:rPr>
        <w:t>Bid Submission Requirements</w:t>
      </w:r>
    </w:p>
    <w:p w:rsidR="005C3306" w:rsidRDefault="005C3306" w:rsidP="005C3306">
      <w:r w:rsidRPr="005C3306">
        <w:t>A deadline for submission of bids will be 28 days after the posting on USAC’s website. All RFP</w:t>
      </w:r>
      <w:r w:rsidR="00CD02F9">
        <w:t xml:space="preserve"> </w:t>
      </w:r>
      <w:r w:rsidRPr="005C3306">
        <w:t>responses must contain a detailed written response, and completed attachments B, C, D and E.</w:t>
      </w:r>
    </w:p>
    <w:p w:rsidR="005C3306" w:rsidRDefault="005C3306" w:rsidP="005C3306"/>
    <w:p w:rsidR="00DD723E" w:rsidRDefault="00DD723E" w:rsidP="005C3306"/>
    <w:p w:rsidR="00DD723E" w:rsidRDefault="00DD723E" w:rsidP="005C3306"/>
    <w:p w:rsidR="00DD723E" w:rsidRDefault="00DD723E" w:rsidP="005C3306"/>
    <w:p w:rsidR="00DD723E" w:rsidRDefault="00DD723E" w:rsidP="005C3306"/>
    <w:p w:rsidR="00DD723E" w:rsidRDefault="00DD723E" w:rsidP="005C3306"/>
    <w:p w:rsidR="00DD723E" w:rsidRDefault="00DD723E" w:rsidP="005C3306"/>
    <w:p w:rsidR="00DD723E" w:rsidRDefault="00DD723E" w:rsidP="00DD723E">
      <w:pPr>
        <w:jc w:val="center"/>
      </w:pPr>
      <w:r>
        <w:t>Amendment A Enhanced Telehealth Capabilities</w:t>
      </w:r>
    </w:p>
    <w:tbl>
      <w:tblPr>
        <w:tblW w:w="10944" w:type="dxa"/>
        <w:tblInd w:w="-800" w:type="dxa"/>
        <w:tblLook w:val="04A0" w:firstRow="1" w:lastRow="0" w:firstColumn="1" w:lastColumn="0" w:noHBand="0" w:noVBand="1"/>
      </w:tblPr>
      <w:tblGrid>
        <w:gridCol w:w="10678"/>
        <w:gridCol w:w="266"/>
      </w:tblGrid>
      <w:tr w:rsidR="00DD723E" w:rsidRPr="00DD723E" w:rsidTr="00DD723E">
        <w:trPr>
          <w:trHeight w:val="300"/>
        </w:trPr>
        <w:tc>
          <w:tcPr>
            <w:tcW w:w="10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Requirements for enhanced Medical Telehealth</w:t>
            </w:r>
          </w:p>
        </w:tc>
      </w:tr>
      <w:tr w:rsidR="00DD723E" w:rsidRPr="00DD723E" w:rsidTr="00DD723E">
        <w:trPr>
          <w:trHeight w:val="570"/>
        </w:trPr>
        <w:tc>
          <w:tcPr>
            <w:tcW w:w="10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Connected devices that can perform the following functions for a remote provider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1. Stethoscope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2. Otoscope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3. Derma 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4. Temperature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5. Blood Pressure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6. Two Way Video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7. Service platform to support said capabilities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 xml:space="preserve">8. Integration to </w:t>
            </w:r>
            <w:proofErr w:type="spellStart"/>
            <w:r w:rsidRPr="00DD723E">
              <w:rPr>
                <w:rFonts w:ascii="Calibri" w:eastAsia="Times New Roman" w:hAnsi="Calibri" w:cs="Calibri"/>
                <w:color w:val="000000"/>
              </w:rPr>
              <w:t>eClinical</w:t>
            </w:r>
            <w:proofErr w:type="spellEnd"/>
            <w:r w:rsidRPr="00DD723E">
              <w:rPr>
                <w:rFonts w:ascii="Calibri" w:eastAsia="Times New Roman" w:hAnsi="Calibri" w:cs="Calibri"/>
                <w:color w:val="000000"/>
              </w:rPr>
              <w:t xml:space="preserve"> Works preferred but not required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DD723E" w:rsidRDefault="00DD723E" w:rsidP="005C3306"/>
    <w:p w:rsidR="00DD723E" w:rsidRDefault="00DD723E" w:rsidP="005C3306"/>
    <w:p w:rsidR="0092617F" w:rsidRDefault="0092617F" w:rsidP="00DD723E">
      <w:pPr>
        <w:jc w:val="center"/>
      </w:pPr>
    </w:p>
    <w:p w:rsidR="0092617F" w:rsidRDefault="0092617F" w:rsidP="00DD723E">
      <w:pPr>
        <w:jc w:val="center"/>
      </w:pPr>
    </w:p>
    <w:p w:rsidR="0092617F" w:rsidRDefault="0092617F" w:rsidP="00DD723E">
      <w:pPr>
        <w:jc w:val="center"/>
      </w:pPr>
    </w:p>
    <w:p w:rsidR="0092617F" w:rsidRDefault="0092617F" w:rsidP="00DD723E">
      <w:pPr>
        <w:jc w:val="center"/>
      </w:pPr>
    </w:p>
    <w:p w:rsidR="0092617F" w:rsidRDefault="0092617F" w:rsidP="00DD723E">
      <w:pPr>
        <w:jc w:val="center"/>
      </w:pPr>
    </w:p>
    <w:p w:rsidR="00DD723E" w:rsidRDefault="0092617F" w:rsidP="00DD723E">
      <w:pPr>
        <w:jc w:val="center"/>
      </w:pPr>
      <w:r>
        <w:t xml:space="preserve">Amendment </w:t>
      </w:r>
      <w:proofErr w:type="gramStart"/>
      <w:r>
        <w:t xml:space="preserve">B </w:t>
      </w:r>
      <w:r w:rsidR="00DD723E">
        <w:t xml:space="preserve"> Internet</w:t>
      </w:r>
      <w:proofErr w:type="gramEnd"/>
      <w:r>
        <w:t xml:space="preserve"> and or Enhanced</w:t>
      </w:r>
      <w:r w:rsidR="00DD723E">
        <w:t xml:space="preserve"> Service</w:t>
      </w:r>
      <w:r>
        <w:t xml:space="preserve"> locations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4"/>
        <w:gridCol w:w="5036"/>
      </w:tblGrid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>
            <w:r w:rsidRPr="0092617F">
              <w:t>HCP #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Name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41336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Danbury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41338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Enfield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41342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Meriden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41344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Middletown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41345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New Britain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41346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New London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41350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Stamford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41352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CHC, Inc. Waterbury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49057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Community Health Center at Connecticut Children's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60045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East Windsor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60046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Stafford Middle School (6-8)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60047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Bristol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60049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East Windsor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60050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EC Goodwin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60052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Gaffney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60053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New Britain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60054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Pulaski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60058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Slade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60061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Smalley Academy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Stafford Elementary School (2-5)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60063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Stafford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Ben Franklin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Putnam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60069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Trailblazers Academy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60070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Emmette</w:t>
            </w:r>
            <w:proofErr w:type="spellEnd"/>
            <w:r w:rsidRPr="0092617F">
              <w:t xml:space="preserve"> Obrien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60074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East Haven Academy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60076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East Haven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60077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 xml:space="preserve">Joseph </w:t>
            </w:r>
            <w:proofErr w:type="spellStart"/>
            <w:r w:rsidRPr="0092617F">
              <w:t>Melillo</w:t>
            </w:r>
            <w:proofErr w:type="spellEnd"/>
            <w:r w:rsidRPr="0092617F">
              <w:t xml:space="preserve">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60079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Momauguin</w:t>
            </w:r>
            <w:proofErr w:type="spellEnd"/>
            <w:r w:rsidRPr="0092617F">
              <w:t xml:space="preserve">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60081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Casimir Pulaski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Hanover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60083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Lincoln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Maloney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Maloney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Nathan Hale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60088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Platt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60090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Roger Sherman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lastRenderedPageBreak/>
              <w:t>60091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Thomas Edison Middle School-ACES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Venture Academy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Washington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Wilcox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J.M. Wright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60098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Stamford Academy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60101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Kaynor</w:t>
            </w:r>
            <w:proofErr w:type="spellEnd"/>
            <w:r w:rsidRPr="0092617F">
              <w:t xml:space="preserve">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John Barry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60103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Abraham Pierson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Joel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The Morgan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Marine Science Magnet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Bielefield</w:t>
            </w:r>
            <w:proofErr w:type="spellEnd"/>
            <w:r w:rsidRPr="0092617F">
              <w:t xml:space="preserve"> Elementary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60108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Keigwin</w:t>
            </w:r>
            <w:proofErr w:type="spellEnd"/>
            <w:r w:rsidRPr="0092617F">
              <w:t xml:space="preserve"> (6th grade only)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60110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MacDonough</w:t>
            </w:r>
            <w:proofErr w:type="spellEnd"/>
            <w:r w:rsidRPr="0092617F">
              <w:t xml:space="preserve"> Elementary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60112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Middletown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60113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proofErr w:type="spellStart"/>
            <w:r w:rsidRPr="0092617F">
              <w:t>Vinal</w:t>
            </w:r>
            <w:proofErr w:type="spellEnd"/>
            <w:r w:rsidRPr="0092617F">
              <w:t xml:space="preserve"> Technical High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60114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Woodrow Wilson Middle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60115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ISAAC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Dual Language and Arts Magnet Middle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60117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Vance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60118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Chamberlain Elementary School</w:t>
            </w:r>
          </w:p>
        </w:tc>
      </w:tr>
      <w:tr w:rsidR="0092617F" w:rsidRPr="0092617F" w:rsidTr="0092617F">
        <w:trPr>
          <w:trHeight w:val="300"/>
        </w:trPr>
        <w:tc>
          <w:tcPr>
            <w:tcW w:w="656" w:type="dxa"/>
            <w:noWrap/>
            <w:hideMark/>
          </w:tcPr>
          <w:p w:rsidR="0092617F" w:rsidRPr="0092617F" w:rsidRDefault="0092617F" w:rsidP="0092617F">
            <w:r w:rsidRPr="0092617F">
              <w:t>64756</w:t>
            </w:r>
          </w:p>
        </w:tc>
        <w:tc>
          <w:tcPr>
            <w:tcW w:w="5036" w:type="dxa"/>
            <w:noWrap/>
            <w:hideMark/>
          </w:tcPr>
          <w:p w:rsidR="0092617F" w:rsidRPr="0092617F" w:rsidRDefault="0092617F">
            <w:r w:rsidRPr="0092617F">
              <w:t>Community Health Center Stamford #2</w:t>
            </w:r>
          </w:p>
        </w:tc>
      </w:tr>
    </w:tbl>
    <w:p w:rsidR="0092617F" w:rsidRPr="0060715E" w:rsidRDefault="0092617F" w:rsidP="005C3306"/>
    <w:sectPr w:rsidR="0092617F" w:rsidRPr="00607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E1"/>
    <w:rsid w:val="00197179"/>
    <w:rsid w:val="002444D8"/>
    <w:rsid w:val="0034420B"/>
    <w:rsid w:val="003D6F4B"/>
    <w:rsid w:val="005C3306"/>
    <w:rsid w:val="0060715E"/>
    <w:rsid w:val="00745B76"/>
    <w:rsid w:val="00775D90"/>
    <w:rsid w:val="00801592"/>
    <w:rsid w:val="0092617F"/>
    <w:rsid w:val="00A37E94"/>
    <w:rsid w:val="00B06B47"/>
    <w:rsid w:val="00CD02F9"/>
    <w:rsid w:val="00DD723E"/>
    <w:rsid w:val="00E3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7E660"/>
  <w15:chartTrackingRefBased/>
  <w15:docId w15:val="{2B58357B-062A-4BF4-B100-E7A03CF0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02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2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1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nneds@chc1.com" TargetMode="External"/><Relationship Id="rId5" Type="http://schemas.openxmlformats.org/officeDocument/2006/relationships/hyperlink" Target="https://www.fcc.gov/wireless/support/universal-licensing-system-ulsresources/getting-fcc-registration-number-frn" TargetMode="External"/><Relationship Id="rId4" Type="http://schemas.openxmlformats.org/officeDocument/2006/relationships/hyperlink" Target="https://www.fcc.gov/wireline-competition/telecommunications-accesspolicy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6253</TotalTime>
  <Pages>11</Pages>
  <Words>3564</Words>
  <Characters>20315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</Company>
  <LinksUpToDate>false</LinksUpToDate>
  <CharactersWithSpaces>23832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Kennedy, Sydney</dc:creator>
  <cp:keywords/>
  <dc:description/>
  <cp:lastModifiedBy>Kennedy, Sydney</cp:lastModifiedBy>
  <cp:revision>6</cp:revision>
  <dcterms:created xsi:type="dcterms:W3CDTF">2024-07-15T16:47:00Z</dcterms:created>
  <dcterms:modified xsi:type="dcterms:W3CDTF">2024-07-26T20:05:00Z</dcterms:modified>
</cp:coreProperties>
</file>